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375427" w:rsidRDefault="00020BE0" w:rsidP="003C2358">
      <w:pPr>
        <w:widowControl w:val="0"/>
        <w:tabs>
          <w:tab w:val="left" w:pos="4275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A7BE61" wp14:editId="473F48C8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74591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сьома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(позачергова)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3C2358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02</w:t>
      </w:r>
      <w:r w:rsidR="00745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серпня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101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3C2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2358" w:rsidRDefault="003C2358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C2F8A" w:rsidRPr="004E7312" w:rsidRDefault="001420A0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="009C37B6" w:rsidRPr="004E7312">
        <w:rPr>
          <w:rFonts w:ascii="Times New Roman" w:hAnsi="Times New Roman" w:cs="Times New Roman"/>
          <w:sz w:val="28"/>
          <w:szCs w:val="28"/>
          <w:lang w:val="uk-UA"/>
        </w:rPr>
        <w:t>вернення Новгород-Сіверської районної ради</w:t>
      </w:r>
    </w:p>
    <w:p w:rsidR="001420A0" w:rsidRDefault="009C37B6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745914"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</w:t>
      </w:r>
    </w:p>
    <w:p w:rsidR="005C2F8A" w:rsidRPr="004E7312" w:rsidRDefault="00745914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Міністерства </w:t>
      </w:r>
    </w:p>
    <w:p w:rsidR="005C2F8A" w:rsidRPr="004E7312" w:rsidRDefault="00C4639F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України, народного депутата </w:t>
      </w:r>
      <w:r w:rsidR="00745914"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</w:p>
    <w:p w:rsidR="00C4639F" w:rsidRDefault="00C4639F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 Зуєва, народного депутата України Олександра Сови,</w:t>
      </w:r>
    </w:p>
    <w:p w:rsidR="005C2F8A" w:rsidRPr="004E7312" w:rsidRDefault="00C4639F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1420A0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45914"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</w:p>
    <w:p w:rsidR="005C2F8A" w:rsidRPr="004E7312" w:rsidRDefault="00C4639F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будівництву залізничного мосту </w:t>
      </w:r>
      <w:r w:rsidR="00745914"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через р. Десна </w:t>
      </w:r>
    </w:p>
    <w:p w:rsidR="005C2F8A" w:rsidRPr="004E7312" w:rsidRDefault="00745914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на дільниці між селом </w:t>
      </w:r>
      <w:proofErr w:type="spellStart"/>
      <w:r w:rsidRPr="004E7312">
        <w:rPr>
          <w:rFonts w:ascii="Times New Roman" w:hAnsi="Times New Roman" w:cs="Times New Roman"/>
          <w:sz w:val="28"/>
          <w:szCs w:val="28"/>
          <w:lang w:val="uk-UA"/>
        </w:rPr>
        <w:t>Пирогівка</w:t>
      </w:r>
      <w:proofErr w:type="spellEnd"/>
      <w:r w:rsidRPr="004E7312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області </w:t>
      </w:r>
    </w:p>
    <w:p w:rsidR="00023389" w:rsidRPr="004E7312" w:rsidRDefault="00745914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12">
        <w:rPr>
          <w:rFonts w:ascii="Times New Roman" w:hAnsi="Times New Roman" w:cs="Times New Roman"/>
          <w:sz w:val="28"/>
          <w:szCs w:val="28"/>
          <w:lang w:val="uk-UA"/>
        </w:rPr>
        <w:t>та містом Новгород-Сіверський Чернігівської області</w:t>
      </w:r>
    </w:p>
    <w:p w:rsidR="00870F37" w:rsidRDefault="00870F37" w:rsidP="00870F37">
      <w:pPr>
        <w:pStyle w:val="a4"/>
        <w:jc w:val="both"/>
        <w:rPr>
          <w:lang w:val="uk-UA"/>
        </w:rPr>
      </w:pPr>
    </w:p>
    <w:p w:rsidR="003C2358" w:rsidRPr="004E7312" w:rsidRDefault="003C2358" w:rsidP="00870F37">
      <w:pPr>
        <w:pStyle w:val="a4"/>
        <w:jc w:val="both"/>
        <w:rPr>
          <w:lang w:val="uk-UA"/>
        </w:rPr>
      </w:pPr>
    </w:p>
    <w:p w:rsidR="00870F37" w:rsidRPr="00C4639F" w:rsidRDefault="00870F37" w:rsidP="00870F37">
      <w:pPr>
        <w:pStyle w:val="a4"/>
        <w:ind w:firstLine="708"/>
        <w:jc w:val="both"/>
        <w:rPr>
          <w:b/>
          <w:bCs/>
          <w:lang w:val="uk-UA" w:eastAsia="uk-UA"/>
        </w:rPr>
      </w:pPr>
      <w:r w:rsidRPr="00C4639F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 w:rsidRPr="00C4639F">
        <w:rPr>
          <w:rStyle w:val="FontStyle13"/>
          <w:sz w:val="28"/>
          <w:szCs w:val="28"/>
          <w:lang w:val="uk-UA" w:eastAsia="uk-UA"/>
        </w:rPr>
        <w:t>другою</w:t>
      </w:r>
      <w:r w:rsidRPr="00C4639F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C4639F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C4639F" w:rsidRDefault="00870F37" w:rsidP="00870F37">
      <w:pPr>
        <w:pStyle w:val="a4"/>
        <w:jc w:val="both"/>
        <w:rPr>
          <w:lang w:val="uk-UA"/>
        </w:rPr>
      </w:pPr>
    </w:p>
    <w:p w:rsidR="00870F37" w:rsidRPr="00C4639F" w:rsidRDefault="00870F37" w:rsidP="004E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39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C46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312" w:rsidRPr="00C4639F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745914" w:rsidRPr="00C4639F">
        <w:rPr>
          <w:rFonts w:ascii="Times New Roman" w:hAnsi="Times New Roman" w:cs="Times New Roman"/>
          <w:sz w:val="28"/>
          <w:szCs w:val="28"/>
          <w:lang w:val="uk-UA"/>
        </w:rPr>
        <w:t>до Президента України, Кабінету Міністрів України, Міністерства інфраструктури України</w:t>
      </w:r>
      <w:r w:rsidR="00DC4F22">
        <w:rPr>
          <w:rFonts w:ascii="Times New Roman" w:hAnsi="Times New Roman" w:cs="Times New Roman"/>
          <w:sz w:val="28"/>
          <w:szCs w:val="28"/>
          <w:lang w:val="uk-UA"/>
        </w:rPr>
        <w:t>, народного депутата України Максима Зуєва, народного депутата України Олександра Сови</w:t>
      </w:r>
      <w:r w:rsidR="00745914" w:rsidRPr="00C4639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C4F2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державної адміністрації </w:t>
      </w:r>
      <w:r w:rsidR="00745914" w:rsidRPr="00C4639F">
        <w:rPr>
          <w:rFonts w:ascii="Times New Roman" w:hAnsi="Times New Roman" w:cs="Times New Roman"/>
          <w:sz w:val="28"/>
          <w:szCs w:val="28"/>
          <w:lang w:val="uk-UA"/>
        </w:rPr>
        <w:t xml:space="preserve"> щодо  сприяння будівництву залізничного мосту  через р. Десна на дільниці між селом </w:t>
      </w:r>
      <w:proofErr w:type="spellStart"/>
      <w:r w:rsidR="00745914" w:rsidRPr="00C4639F">
        <w:rPr>
          <w:rFonts w:ascii="Times New Roman" w:hAnsi="Times New Roman" w:cs="Times New Roman"/>
          <w:sz w:val="28"/>
          <w:szCs w:val="28"/>
          <w:lang w:val="uk-UA"/>
        </w:rPr>
        <w:t>Пирогівка</w:t>
      </w:r>
      <w:proofErr w:type="spellEnd"/>
      <w:r w:rsidR="00745914" w:rsidRPr="00C4639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області та містом Новгород-Сіверський  Чернігівської області</w:t>
      </w:r>
      <w:r w:rsidR="00AE7327" w:rsidRPr="00C4639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Pr="00C4639F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4E7312" w:rsidRPr="00C4639F" w:rsidRDefault="004E7312" w:rsidP="003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C4639F" w:rsidRDefault="00870F37" w:rsidP="004E7312">
      <w:pPr>
        <w:pStyle w:val="a4"/>
        <w:ind w:firstLine="709"/>
        <w:jc w:val="both"/>
        <w:rPr>
          <w:bCs/>
          <w:lang w:val="uk-UA"/>
        </w:rPr>
      </w:pPr>
      <w:r w:rsidRPr="00C4639F">
        <w:rPr>
          <w:lang w:val="uk-UA"/>
        </w:rPr>
        <w:t xml:space="preserve">2. Голові районної ради </w:t>
      </w:r>
      <w:r w:rsidR="009D6D97" w:rsidRPr="00C4639F">
        <w:rPr>
          <w:lang w:val="uk-UA"/>
        </w:rPr>
        <w:t>Падалку Р. В.</w:t>
      </w:r>
      <w:r w:rsidRPr="00C4639F">
        <w:rPr>
          <w:lang w:val="uk-UA"/>
        </w:rPr>
        <w:t xml:space="preserve"> направити Звернення до </w:t>
      </w:r>
      <w:r w:rsidR="00745914" w:rsidRPr="00C4639F">
        <w:rPr>
          <w:lang w:val="uk-UA"/>
        </w:rPr>
        <w:t>Президента України, Кабінету Міністрів України, Міністерства інфраструктури України</w:t>
      </w:r>
      <w:r w:rsidR="00DC4F22">
        <w:rPr>
          <w:lang w:val="uk-UA"/>
        </w:rPr>
        <w:t>,</w:t>
      </w:r>
      <w:r w:rsidR="00745914" w:rsidRPr="00C4639F">
        <w:rPr>
          <w:lang w:val="uk-UA"/>
        </w:rPr>
        <w:t xml:space="preserve"> </w:t>
      </w:r>
      <w:r w:rsidR="00DC4F22">
        <w:rPr>
          <w:lang w:val="uk-UA"/>
        </w:rPr>
        <w:t>народного депутата України Максима Зуєва, народного депутата України Олександра Сови</w:t>
      </w:r>
      <w:r w:rsidR="00DC4F22" w:rsidRPr="00C4639F">
        <w:rPr>
          <w:lang w:val="uk-UA"/>
        </w:rPr>
        <w:t xml:space="preserve"> та </w:t>
      </w:r>
      <w:r w:rsidR="00DC4F22">
        <w:rPr>
          <w:lang w:val="uk-UA"/>
        </w:rPr>
        <w:t>Чернігівської обласної державної адміністрації</w:t>
      </w:r>
      <w:r w:rsidR="00745914" w:rsidRPr="00C4639F">
        <w:rPr>
          <w:lang w:val="uk-UA"/>
        </w:rPr>
        <w:t>.</w:t>
      </w:r>
      <w:r w:rsidRPr="00C4639F">
        <w:rPr>
          <w:lang w:val="uk-UA"/>
        </w:rPr>
        <w:t xml:space="preserve"> </w:t>
      </w:r>
      <w:r w:rsidR="00745914" w:rsidRPr="00C4639F">
        <w:rPr>
          <w:lang w:val="uk-UA"/>
        </w:rPr>
        <w:t xml:space="preserve"> </w:t>
      </w:r>
    </w:p>
    <w:p w:rsidR="00375427" w:rsidRPr="00C4639F" w:rsidRDefault="00375427" w:rsidP="00375427">
      <w:pPr>
        <w:pStyle w:val="a4"/>
        <w:jc w:val="both"/>
        <w:rPr>
          <w:bCs/>
          <w:lang w:val="uk-UA"/>
        </w:rPr>
      </w:pPr>
    </w:p>
    <w:p w:rsidR="00375427" w:rsidRPr="00870F37" w:rsidRDefault="00375427" w:rsidP="0037542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375427" w:rsidRDefault="00375427" w:rsidP="00870F37">
      <w:pPr>
        <w:pStyle w:val="a4"/>
        <w:jc w:val="both"/>
        <w:rPr>
          <w:bCs/>
          <w:lang w:val="uk-UA"/>
        </w:rPr>
      </w:pPr>
    </w:p>
    <w:p w:rsidR="00375427" w:rsidRDefault="00375427" w:rsidP="00870F37">
      <w:pPr>
        <w:pStyle w:val="a4"/>
        <w:jc w:val="both"/>
        <w:rPr>
          <w:bCs/>
          <w:lang w:val="uk-UA"/>
        </w:rPr>
      </w:pPr>
    </w:p>
    <w:p w:rsidR="00CF37A6" w:rsidRDefault="00745914" w:rsidP="00CF37A6">
      <w:pPr>
        <w:pStyle w:val="a4"/>
        <w:jc w:val="both"/>
        <w:rPr>
          <w:lang w:val="uk-UA"/>
        </w:rPr>
      </w:pPr>
      <w:r>
        <w:rPr>
          <w:rFonts w:eastAsia="Times New Roman"/>
          <w:lang w:val="uk-UA" w:eastAsia="ru-RU"/>
        </w:rPr>
        <w:t xml:space="preserve"> </w:t>
      </w:r>
      <w:proofErr w:type="spellStart"/>
      <w:r w:rsidR="00CF37A6">
        <w:rPr>
          <w:lang w:val="uk-UA"/>
        </w:rPr>
        <w:t>Проєкт</w:t>
      </w:r>
      <w:proofErr w:type="spellEnd"/>
      <w:r w:rsidR="00CF37A6">
        <w:rPr>
          <w:lang w:val="uk-UA"/>
        </w:rPr>
        <w:t xml:space="preserve"> рішення вносить:</w:t>
      </w:r>
    </w:p>
    <w:p w:rsidR="00CF37A6" w:rsidRDefault="00CF37A6" w:rsidP="00CF37A6">
      <w:pPr>
        <w:pStyle w:val="a4"/>
        <w:jc w:val="both"/>
        <w:rPr>
          <w:lang w:val="uk-UA"/>
        </w:rPr>
      </w:pPr>
    </w:p>
    <w:p w:rsidR="00CF37A6" w:rsidRDefault="00CF37A6" w:rsidP="00CF37A6">
      <w:pPr>
        <w:pStyle w:val="a4"/>
        <w:jc w:val="both"/>
        <w:rPr>
          <w:lang w:val="uk-UA"/>
        </w:rPr>
      </w:pPr>
      <w:r>
        <w:rPr>
          <w:lang w:val="uk-UA"/>
        </w:rPr>
        <w:t>Голова Новгород-Сіверської районної ради</w:t>
      </w:r>
    </w:p>
    <w:p w:rsidR="00CF37A6" w:rsidRPr="00C71696" w:rsidRDefault="00CF37A6" w:rsidP="00CF37A6">
      <w:pPr>
        <w:pStyle w:val="a4"/>
        <w:jc w:val="both"/>
        <w:rPr>
          <w:lang w:val="uk-UA"/>
        </w:rPr>
      </w:pPr>
      <w:r>
        <w:rPr>
          <w:lang w:val="uk-UA"/>
        </w:rPr>
        <w:t>Чернігівської області                                                              Р. В. Падалко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        </w:t>
      </w:r>
      <w:r w:rsidR="003C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Бондаренко</w:t>
      </w: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Щепочкіна</w:t>
      </w:r>
      <w:proofErr w:type="spellEnd"/>
    </w:p>
    <w:p w:rsidR="00CF37A6" w:rsidRPr="008D4CC1" w:rsidRDefault="00CF37A6" w:rsidP="00CF37A6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Pr="00870F37" w:rsidRDefault="00CF37A6" w:rsidP="00CF37A6">
      <w:pPr>
        <w:pStyle w:val="a4"/>
        <w:jc w:val="both"/>
        <w:rPr>
          <w:lang w:val="uk-UA"/>
        </w:rPr>
      </w:pPr>
    </w:p>
    <w:p w:rsidR="00CF37A6" w:rsidRPr="00870F37" w:rsidRDefault="00CF37A6" w:rsidP="00CF37A6">
      <w:pPr>
        <w:pStyle w:val="a4"/>
        <w:jc w:val="both"/>
      </w:pPr>
    </w:p>
    <w:p w:rsidR="008D4CC1" w:rsidRPr="00CF37A6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  <w:bookmarkStart w:id="0" w:name="_GoBack"/>
      <w:bookmarkEnd w:id="0"/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727E7"/>
    <w:rsid w:val="00072E35"/>
    <w:rsid w:val="0008449B"/>
    <w:rsid w:val="001420A0"/>
    <w:rsid w:val="001653C5"/>
    <w:rsid w:val="001D66DA"/>
    <w:rsid w:val="002F5152"/>
    <w:rsid w:val="00305924"/>
    <w:rsid w:val="00305DE4"/>
    <w:rsid w:val="00310A3C"/>
    <w:rsid w:val="00375427"/>
    <w:rsid w:val="00381D94"/>
    <w:rsid w:val="003C2358"/>
    <w:rsid w:val="00401108"/>
    <w:rsid w:val="00474496"/>
    <w:rsid w:val="004E14A5"/>
    <w:rsid w:val="004E7312"/>
    <w:rsid w:val="00532CC2"/>
    <w:rsid w:val="005C2F8A"/>
    <w:rsid w:val="006351CC"/>
    <w:rsid w:val="00712279"/>
    <w:rsid w:val="00745914"/>
    <w:rsid w:val="00870F37"/>
    <w:rsid w:val="008D4CC1"/>
    <w:rsid w:val="009976F4"/>
    <w:rsid w:val="009C37B6"/>
    <w:rsid w:val="009D6D97"/>
    <w:rsid w:val="009F11E3"/>
    <w:rsid w:val="00AE7327"/>
    <w:rsid w:val="00B25E22"/>
    <w:rsid w:val="00B77CFA"/>
    <w:rsid w:val="00C17A19"/>
    <w:rsid w:val="00C4639F"/>
    <w:rsid w:val="00C71696"/>
    <w:rsid w:val="00CB6591"/>
    <w:rsid w:val="00CF37A6"/>
    <w:rsid w:val="00D627F0"/>
    <w:rsid w:val="00D87974"/>
    <w:rsid w:val="00DA3BC7"/>
    <w:rsid w:val="00DC4F22"/>
    <w:rsid w:val="00E03045"/>
    <w:rsid w:val="00E42A78"/>
    <w:rsid w:val="00F307DF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3F5F-DEB0-4207-9C68-01614BCC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2021-01-29T09:31:00Z</dcterms:created>
  <dcterms:modified xsi:type="dcterms:W3CDTF">2021-08-09T08:52:00Z</dcterms:modified>
</cp:coreProperties>
</file>